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TYPES OF QUESTIONS AND STATEMENTS THAT CAN ENCOURAGE REFLECTION</w:t>
      </w: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pBdr>
          <w:bottom w:val="double" w:sz="6" w:space="1" w:color="auto"/>
        </w:pBdr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EXAMPLE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bookmarkStart w:id="0" w:name="_GoBack"/>
      <w:bookmarkEnd w:id="0"/>
      <w:r w:rsidRPr="00412FC8">
        <w:rPr>
          <w:rFonts w:asciiTheme="minorHAnsi" w:hAnsiTheme="minorHAnsi" w:cstheme="minorHAnsi"/>
          <w:b w:val="0"/>
        </w:rPr>
        <w:t>CONSEQUENCE/REACTION</w:t>
      </w: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  <w:u w:val="single"/>
        </w:rPr>
      </w:pPr>
      <w:r w:rsidRPr="00412FC8">
        <w:rPr>
          <w:rFonts w:asciiTheme="minorHAnsi" w:hAnsiTheme="minorHAnsi" w:cstheme="minorHAnsi"/>
          <w:b w:val="0"/>
          <w:u w:val="single"/>
        </w:rPr>
        <w:t>CLARIFYING QUESTIONS</w:t>
      </w: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 xml:space="preserve">Tell me about how </w:t>
      </w:r>
      <w:proofErr w:type="gramStart"/>
      <w:r w:rsidRPr="00412FC8">
        <w:rPr>
          <w:rFonts w:asciiTheme="minorHAnsi" w:hAnsiTheme="minorHAnsi" w:cstheme="minorHAnsi"/>
          <w:b w:val="0"/>
        </w:rPr>
        <w:t>your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reading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>Allows respondent to describe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program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is organized and delivered.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a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situation in his/her own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words</w:t>
      </w:r>
      <w:proofErr w:type="gramEnd"/>
      <w:r w:rsidRPr="00412FC8">
        <w:rPr>
          <w:rFonts w:asciiTheme="minorHAnsi" w:hAnsiTheme="minorHAnsi" w:cstheme="minorHAnsi"/>
          <w:b w:val="0"/>
        </w:rPr>
        <w:t>.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What happened when you spoke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 xml:space="preserve">Encourages respondent to 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with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the parents?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provide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detailed information.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  <w:u w:val="single"/>
        </w:rPr>
      </w:pPr>
      <w:r w:rsidRPr="00412FC8">
        <w:rPr>
          <w:rFonts w:asciiTheme="minorHAnsi" w:hAnsiTheme="minorHAnsi" w:cstheme="minorHAnsi"/>
          <w:b w:val="0"/>
          <w:u w:val="single"/>
        </w:rPr>
        <w:t>PURPOSE/CONSEQUENCE</w:t>
      </w: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  <w:u w:val="single"/>
        </w:rPr>
        <w:t>QUESTIONS</w:t>
      </w: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What kinds of outcomes do you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 xml:space="preserve">recognizes the possible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anticipate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occurring if the teachers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>results associated with the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start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the program?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event</w:t>
      </w:r>
      <w:proofErr w:type="gramEnd"/>
      <w:r w:rsidRPr="00412FC8">
        <w:rPr>
          <w:rFonts w:asciiTheme="minorHAnsi" w:hAnsiTheme="minorHAnsi" w:cstheme="minorHAnsi"/>
          <w:b w:val="0"/>
        </w:rPr>
        <w:t>.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What reason guided your choosing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 xml:space="preserve">Allows respondent to </w:t>
      </w:r>
      <w:proofErr w:type="gramStart"/>
      <w:r w:rsidRPr="00412FC8">
        <w:rPr>
          <w:rFonts w:asciiTheme="minorHAnsi" w:hAnsiTheme="minorHAnsi" w:cstheme="minorHAnsi"/>
          <w:b w:val="0"/>
        </w:rPr>
        <w:t>indicate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these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children to participate in the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proofErr w:type="spellStart"/>
      <w:r w:rsidRPr="00412FC8">
        <w:rPr>
          <w:rFonts w:asciiTheme="minorHAnsi" w:hAnsiTheme="minorHAnsi" w:cstheme="minorHAnsi"/>
          <w:b w:val="0"/>
        </w:rPr>
        <w:t>the</w:t>
      </w:r>
      <w:proofErr w:type="spellEnd"/>
      <w:r w:rsidRPr="00412FC8">
        <w:rPr>
          <w:rFonts w:asciiTheme="minorHAnsi" w:hAnsiTheme="minorHAnsi" w:cstheme="minorHAnsi"/>
          <w:b w:val="0"/>
        </w:rPr>
        <w:t xml:space="preserve"> rationale for his/her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program</w:t>
      </w:r>
      <w:proofErr w:type="gramEnd"/>
      <w:r w:rsidRPr="00412FC8">
        <w:rPr>
          <w:rFonts w:asciiTheme="minorHAnsi" w:hAnsiTheme="minorHAnsi" w:cstheme="minorHAnsi"/>
          <w:b w:val="0"/>
        </w:rPr>
        <w:t>?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decisions</w:t>
      </w:r>
      <w:proofErr w:type="gramEnd"/>
      <w:r w:rsidRPr="00412FC8">
        <w:rPr>
          <w:rFonts w:asciiTheme="minorHAnsi" w:hAnsiTheme="minorHAnsi" w:cstheme="minorHAnsi"/>
          <w:b w:val="0"/>
        </w:rPr>
        <w:t>.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  <w:u w:val="single"/>
        </w:rPr>
      </w:pPr>
      <w:r w:rsidRPr="00412FC8">
        <w:rPr>
          <w:rFonts w:asciiTheme="minorHAnsi" w:hAnsiTheme="minorHAnsi" w:cstheme="minorHAnsi"/>
          <w:b w:val="0"/>
          <w:u w:val="single"/>
        </w:rPr>
        <w:t>LINKING QUESTIONS</w:t>
      </w:r>
    </w:p>
    <w:p w:rsidR="00412FC8" w:rsidRPr="00412FC8" w:rsidRDefault="00412FC8" w:rsidP="00412FC8">
      <w:pPr>
        <w:pStyle w:val="BodyText"/>
        <w:rPr>
          <w:rFonts w:asciiTheme="minorHAnsi" w:hAnsiTheme="minorHAnsi" w:cstheme="minorHAnsi"/>
          <w:b w:val="0"/>
          <w:u w:val="single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You indicated that many students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>Encourages respondent to tie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have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low self-esteem. You also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  <w:t xml:space="preserve">together different pieces of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mentioned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that a new program you’ve</w:t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>information.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started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is aimed at social responsibility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is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there a relationship between two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issues</w:t>
      </w:r>
      <w:proofErr w:type="gramEnd"/>
      <w:r w:rsidRPr="00412FC8">
        <w:rPr>
          <w:rFonts w:asciiTheme="minorHAnsi" w:hAnsiTheme="minorHAnsi" w:cstheme="minorHAnsi"/>
          <w:b w:val="0"/>
        </w:rPr>
        <w:t>?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>How has this experience validated or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 xml:space="preserve">Acknowledges </w:t>
      </w:r>
      <w:proofErr w:type="gramStart"/>
      <w:r w:rsidRPr="00412FC8">
        <w:rPr>
          <w:rFonts w:asciiTheme="minorHAnsi" w:hAnsiTheme="minorHAnsi" w:cstheme="minorHAnsi"/>
          <w:b w:val="0"/>
        </w:rPr>
        <w:t>how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proofErr w:type="gramStart"/>
      <w:r w:rsidRPr="00412FC8">
        <w:rPr>
          <w:rFonts w:asciiTheme="minorHAnsi" w:hAnsiTheme="minorHAnsi" w:cstheme="minorHAnsi"/>
          <w:b w:val="0"/>
        </w:rPr>
        <w:t>changed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your thinking?</w:t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experiences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influence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respondents</w:t>
      </w:r>
      <w:proofErr w:type="gramEnd"/>
      <w:r w:rsidRPr="00412FC8">
        <w:rPr>
          <w:rFonts w:asciiTheme="minorHAnsi" w:hAnsiTheme="minorHAnsi" w:cstheme="minorHAnsi"/>
          <w:b w:val="0"/>
        </w:rPr>
        <w:t xml:space="preserve"> attitudes and 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r w:rsidRPr="00412FC8">
        <w:rPr>
          <w:rFonts w:asciiTheme="minorHAnsi" w:hAnsiTheme="minorHAnsi" w:cstheme="minorHAnsi"/>
          <w:b w:val="0"/>
        </w:rPr>
        <w:tab/>
      </w:r>
      <w:proofErr w:type="gramStart"/>
      <w:r w:rsidRPr="00412FC8">
        <w:rPr>
          <w:rFonts w:asciiTheme="minorHAnsi" w:hAnsiTheme="minorHAnsi" w:cstheme="minorHAnsi"/>
          <w:b w:val="0"/>
        </w:rPr>
        <w:t>behaviors</w:t>
      </w:r>
      <w:proofErr w:type="gramEnd"/>
      <w:r w:rsidRPr="00412FC8">
        <w:rPr>
          <w:rFonts w:asciiTheme="minorHAnsi" w:hAnsiTheme="minorHAnsi" w:cstheme="minorHAnsi"/>
          <w:b w:val="0"/>
        </w:rPr>
        <w:t>.</w:t>
      </w: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</w:rPr>
      </w:pPr>
    </w:p>
    <w:p w:rsidR="00412FC8" w:rsidRPr="00412FC8" w:rsidRDefault="00412FC8" w:rsidP="00412FC8">
      <w:pPr>
        <w:pStyle w:val="BodyText"/>
        <w:jc w:val="left"/>
        <w:rPr>
          <w:rFonts w:asciiTheme="minorHAnsi" w:hAnsiTheme="minorHAnsi" w:cstheme="minorHAnsi"/>
          <w:b w:val="0"/>
          <w:i/>
          <w:iCs/>
        </w:rPr>
      </w:pPr>
      <w:r w:rsidRPr="00412FC8">
        <w:rPr>
          <w:rFonts w:asciiTheme="minorHAnsi" w:hAnsiTheme="minorHAnsi" w:cstheme="minorHAnsi"/>
          <w:b w:val="0"/>
          <w:i/>
          <w:iCs/>
        </w:rPr>
        <w:t>Journal of Staff Development.  Winter 1994.   Vol. 15.  No. 1 p. 18.</w:t>
      </w:r>
    </w:p>
    <w:p w:rsidR="00412FC8" w:rsidRDefault="00412FC8" w:rsidP="00412FC8">
      <w:pPr>
        <w:pStyle w:val="BodyText"/>
        <w:jc w:val="left"/>
        <w:rPr>
          <w:i/>
          <w:iCs/>
        </w:rPr>
      </w:pPr>
    </w:p>
    <w:p w:rsidR="00F268AC" w:rsidRDefault="00F268AC"/>
    <w:sectPr w:rsidR="00F2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C8"/>
    <w:rsid w:val="00412FC8"/>
    <w:rsid w:val="00F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5631"/>
  <w15:chartTrackingRefBased/>
  <w15:docId w15:val="{126C63AD-0574-4F56-B3B3-30F51767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2FC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2FC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1</cp:revision>
  <dcterms:created xsi:type="dcterms:W3CDTF">2019-06-18T17:58:00Z</dcterms:created>
  <dcterms:modified xsi:type="dcterms:W3CDTF">2019-06-18T17:58:00Z</dcterms:modified>
</cp:coreProperties>
</file>